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06838" w14:textId="77777777" w:rsidR="00D276B0" w:rsidRPr="00836AFB" w:rsidRDefault="00702E4A" w:rsidP="00D276B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DĖL DIANOS GUZIENĖS</w:t>
      </w:r>
      <w:r w:rsidR="00D276B0">
        <w:rPr>
          <w:b/>
          <w:sz w:val="24"/>
          <w:szCs w:val="24"/>
        </w:rPr>
        <w:t xml:space="preserve"> ATLEIDIMO IŠ ROKIŠKIO</w:t>
      </w:r>
      <w:r>
        <w:rPr>
          <w:b/>
          <w:sz w:val="24"/>
          <w:szCs w:val="24"/>
        </w:rPr>
        <w:t xml:space="preserve"> R. JUODUPĖS GIMNAZIJOS</w:t>
      </w:r>
      <w:r w:rsidR="00D276B0">
        <w:rPr>
          <w:b/>
          <w:sz w:val="24"/>
          <w:szCs w:val="24"/>
        </w:rPr>
        <w:t xml:space="preserve"> DIREKTORĖ</w:t>
      </w:r>
      <w:r w:rsidR="00D276B0" w:rsidRPr="00836AFB">
        <w:rPr>
          <w:b/>
          <w:sz w:val="24"/>
          <w:szCs w:val="24"/>
        </w:rPr>
        <w:t>S PAREIGŲ</w:t>
      </w:r>
    </w:p>
    <w:p w14:paraId="1DD06839" w14:textId="77777777" w:rsidR="00D276B0" w:rsidRPr="0017751A" w:rsidRDefault="00D276B0" w:rsidP="00D276B0">
      <w:pPr>
        <w:jc w:val="center"/>
        <w:rPr>
          <w:b/>
          <w:sz w:val="24"/>
          <w:szCs w:val="24"/>
          <w:lang w:val="lt-LT"/>
        </w:rPr>
      </w:pPr>
    </w:p>
    <w:p w14:paraId="1DD0683A" w14:textId="77777777" w:rsidR="00D276B0" w:rsidRPr="0017751A" w:rsidRDefault="00256066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 m. rugsėjo 29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1DD0683B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1DD0683C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1DD0683D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1DD0683E" w14:textId="77777777" w:rsidR="00D276B0" w:rsidRPr="00027D13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>
        <w:rPr>
          <w:sz w:val="24"/>
          <w:szCs w:val="24"/>
          <w:lang w:val="lt-LT"/>
        </w:rPr>
        <w:t>os vietos savivaldos įstatymo 16</w:t>
      </w:r>
      <w:r w:rsidRPr="00027D13">
        <w:rPr>
          <w:sz w:val="24"/>
          <w:szCs w:val="24"/>
          <w:lang w:val="lt-LT"/>
        </w:rPr>
        <w:t xml:space="preserve"> straipsnio 2 </w:t>
      </w:r>
      <w:r>
        <w:rPr>
          <w:sz w:val="24"/>
          <w:szCs w:val="24"/>
          <w:lang w:val="lt-LT"/>
        </w:rPr>
        <w:t>dalies 21</w:t>
      </w:r>
      <w:r w:rsidRPr="00027D13">
        <w:rPr>
          <w:sz w:val="24"/>
          <w:szCs w:val="24"/>
          <w:lang w:val="lt-LT"/>
        </w:rPr>
        <w:t xml:space="preserve"> punktu, Rokiškio rajono savivaldybės tarybos reglamento, patvirtinto Rokiškio rajono savivaldybės tarybos 2015 m. kovo 27</w:t>
      </w:r>
      <w:r>
        <w:rPr>
          <w:sz w:val="24"/>
          <w:szCs w:val="24"/>
          <w:lang w:val="lt-LT"/>
        </w:rPr>
        <w:t xml:space="preserve"> d. sprendimu Nr. TS-102, 12.19</w:t>
      </w:r>
      <w:r w:rsidRPr="00027D13">
        <w:rPr>
          <w:sz w:val="24"/>
          <w:szCs w:val="24"/>
          <w:lang w:val="lt-LT"/>
        </w:rPr>
        <w:t xml:space="preserve"> punktu</w:t>
      </w:r>
      <w:r>
        <w:rPr>
          <w:sz w:val="24"/>
          <w:szCs w:val="24"/>
          <w:lang w:val="lt-LT"/>
        </w:rPr>
        <w:t xml:space="preserve">, </w:t>
      </w:r>
      <w:r w:rsidRPr="00027D13">
        <w:rPr>
          <w:sz w:val="24"/>
          <w:szCs w:val="24"/>
          <w:lang w:val="lt-LT"/>
        </w:rPr>
        <w:t>Lietuvos Respublikos darbo kodekso</w:t>
      </w:r>
      <w:r w:rsidR="00B30C26">
        <w:rPr>
          <w:sz w:val="24"/>
          <w:szCs w:val="24"/>
          <w:lang w:val="lt-LT"/>
        </w:rPr>
        <w:t xml:space="preserve"> 55 straipsnio 1 dalimi</w:t>
      </w:r>
      <w:r w:rsidR="00FB0A9B">
        <w:rPr>
          <w:sz w:val="24"/>
          <w:szCs w:val="24"/>
          <w:lang w:val="lt-LT"/>
        </w:rPr>
        <w:t>, 127 straipsnio 6</w:t>
      </w:r>
      <w:r>
        <w:rPr>
          <w:sz w:val="24"/>
          <w:szCs w:val="24"/>
          <w:lang w:val="lt-LT"/>
        </w:rPr>
        <w:t xml:space="preserve"> dalimi</w:t>
      </w:r>
      <w:r w:rsidRPr="00027D13">
        <w:rPr>
          <w:sz w:val="24"/>
          <w:szCs w:val="24"/>
          <w:lang w:val="lt-LT"/>
        </w:rPr>
        <w:t xml:space="preserve"> ir a</w:t>
      </w:r>
      <w:r>
        <w:rPr>
          <w:sz w:val="24"/>
          <w:szCs w:val="24"/>
          <w:lang w:val="lt-LT"/>
        </w:rPr>
        <w:t>tsižve</w:t>
      </w:r>
      <w:r w:rsidR="00256066">
        <w:rPr>
          <w:sz w:val="24"/>
          <w:szCs w:val="24"/>
          <w:lang w:val="lt-LT"/>
        </w:rPr>
        <w:t xml:space="preserve">lgdamas į Dianos </w:t>
      </w:r>
      <w:proofErr w:type="spellStart"/>
      <w:r w:rsidR="00256066">
        <w:rPr>
          <w:sz w:val="24"/>
          <w:szCs w:val="24"/>
          <w:lang w:val="lt-LT"/>
        </w:rPr>
        <w:t>Guzienės</w:t>
      </w:r>
      <w:proofErr w:type="spellEnd"/>
      <w:r w:rsidR="00256066">
        <w:rPr>
          <w:sz w:val="24"/>
          <w:szCs w:val="24"/>
          <w:lang w:val="lt-LT"/>
        </w:rPr>
        <w:t xml:space="preserve"> 2017 m. rugsėjo 18</w:t>
      </w:r>
      <w:r w:rsidRPr="00027D13">
        <w:rPr>
          <w:sz w:val="24"/>
          <w:szCs w:val="24"/>
          <w:lang w:val="lt-LT"/>
        </w:rPr>
        <w:t xml:space="preserve"> d. prašymą</w:t>
      </w:r>
      <w:r w:rsidR="008777CF">
        <w:rPr>
          <w:sz w:val="24"/>
          <w:szCs w:val="24"/>
          <w:lang w:val="lt-LT"/>
        </w:rPr>
        <w:t xml:space="preserve"> bei</w:t>
      </w:r>
      <w:r w:rsidR="00256066">
        <w:rPr>
          <w:sz w:val="24"/>
          <w:szCs w:val="24"/>
          <w:lang w:val="lt-LT"/>
        </w:rPr>
        <w:t xml:space="preserve"> Audronės </w:t>
      </w:r>
      <w:proofErr w:type="spellStart"/>
      <w:r w:rsidR="00256066">
        <w:rPr>
          <w:sz w:val="24"/>
          <w:szCs w:val="24"/>
          <w:lang w:val="lt-LT"/>
        </w:rPr>
        <w:t>Rekertienės</w:t>
      </w:r>
      <w:proofErr w:type="spellEnd"/>
      <w:r w:rsidR="00256066">
        <w:rPr>
          <w:sz w:val="24"/>
          <w:szCs w:val="24"/>
          <w:lang w:val="lt-LT"/>
        </w:rPr>
        <w:t xml:space="preserve"> 2017 m. rugsėjo 18</w:t>
      </w:r>
      <w:r>
        <w:rPr>
          <w:sz w:val="24"/>
          <w:szCs w:val="24"/>
          <w:lang w:val="lt-LT"/>
        </w:rPr>
        <w:t xml:space="preserve"> d. sutikimą</w:t>
      </w:r>
      <w:r w:rsidRPr="00027D13">
        <w:rPr>
          <w:sz w:val="24"/>
          <w:szCs w:val="24"/>
          <w:lang w:val="lt-LT"/>
        </w:rPr>
        <w:t>,</w:t>
      </w:r>
    </w:p>
    <w:p w14:paraId="1DD0683F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1DD06840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256066">
        <w:rPr>
          <w:sz w:val="24"/>
          <w:szCs w:val="24"/>
          <w:lang w:val="lt-LT"/>
        </w:rPr>
        <w:t xml:space="preserve">Atleisti Dianą </w:t>
      </w:r>
      <w:proofErr w:type="spellStart"/>
      <w:r w:rsidR="00256066">
        <w:rPr>
          <w:sz w:val="24"/>
          <w:szCs w:val="24"/>
          <w:lang w:val="lt-LT"/>
        </w:rPr>
        <w:t>Guzienę</w:t>
      </w:r>
      <w:proofErr w:type="spellEnd"/>
      <w:r w:rsidR="00256066">
        <w:rPr>
          <w:sz w:val="24"/>
          <w:szCs w:val="24"/>
          <w:lang w:val="lt-LT"/>
        </w:rPr>
        <w:t xml:space="preserve"> 2017 m. spalio 10</w:t>
      </w:r>
      <w:r>
        <w:rPr>
          <w:sz w:val="24"/>
          <w:szCs w:val="24"/>
          <w:lang w:val="lt-LT"/>
        </w:rPr>
        <w:t xml:space="preserve"> d. iš Rokiškio</w:t>
      </w:r>
      <w:r w:rsidR="00256066">
        <w:rPr>
          <w:sz w:val="24"/>
          <w:szCs w:val="24"/>
          <w:lang w:val="lt-LT"/>
        </w:rPr>
        <w:t xml:space="preserve"> r. </w:t>
      </w:r>
      <w:proofErr w:type="spellStart"/>
      <w:r w:rsidR="00256066">
        <w:rPr>
          <w:sz w:val="24"/>
          <w:szCs w:val="24"/>
          <w:lang w:val="lt-LT"/>
        </w:rPr>
        <w:t>Juodupės</w:t>
      </w:r>
      <w:proofErr w:type="spellEnd"/>
      <w:r w:rsidR="00256066">
        <w:rPr>
          <w:sz w:val="24"/>
          <w:szCs w:val="24"/>
          <w:lang w:val="lt-LT"/>
        </w:rPr>
        <w:t xml:space="preserve"> gimnazijos</w:t>
      </w:r>
      <w:r>
        <w:rPr>
          <w:sz w:val="24"/>
          <w:szCs w:val="24"/>
          <w:lang w:val="lt-LT"/>
        </w:rPr>
        <w:t xml:space="preserve"> direktorė</w:t>
      </w:r>
      <w:r w:rsidRPr="00465DC3">
        <w:rPr>
          <w:sz w:val="24"/>
          <w:szCs w:val="24"/>
          <w:lang w:val="lt-LT"/>
        </w:rPr>
        <w:t>s pareigų</w:t>
      </w:r>
      <w:r w:rsidRPr="0086788E">
        <w:rPr>
          <w:sz w:val="24"/>
          <w:szCs w:val="24"/>
          <w:lang w:val="lt-LT"/>
        </w:rPr>
        <w:t xml:space="preserve"> </w:t>
      </w:r>
      <w:r w:rsidR="00256066">
        <w:rPr>
          <w:sz w:val="24"/>
          <w:szCs w:val="24"/>
          <w:lang w:val="lt-LT"/>
        </w:rPr>
        <w:t>ir nutraukti 2008 m. gegužės 30 d. darbo sutartį Nr. 295</w:t>
      </w:r>
      <w:r>
        <w:rPr>
          <w:sz w:val="24"/>
          <w:szCs w:val="24"/>
          <w:lang w:val="lt-LT"/>
        </w:rPr>
        <w:t xml:space="preserve"> darbuotojo pareiškimu.</w:t>
      </w:r>
    </w:p>
    <w:p w14:paraId="1DD06841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Įgalioti savivaldybės merą Antaną </w:t>
      </w:r>
      <w:proofErr w:type="spellStart"/>
      <w:r>
        <w:rPr>
          <w:sz w:val="24"/>
          <w:szCs w:val="24"/>
          <w:lang w:val="lt-LT"/>
        </w:rPr>
        <w:t>Vagonį</w:t>
      </w:r>
      <w:proofErr w:type="spellEnd"/>
      <w:r>
        <w:rPr>
          <w:sz w:val="24"/>
          <w:szCs w:val="24"/>
          <w:lang w:val="lt-LT"/>
        </w:rPr>
        <w:t xml:space="preserve"> atlikti veiksmus, susijusius su darbo santykių nutraukimu:</w:t>
      </w:r>
    </w:p>
    <w:p w14:paraId="1DD06842" w14:textId="77777777" w:rsidR="00D276B0" w:rsidRPr="00E538AD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Pr="00E538AD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1.</w:t>
      </w:r>
      <w:r w:rsidRPr="00E538AD">
        <w:rPr>
          <w:sz w:val="24"/>
          <w:szCs w:val="24"/>
          <w:lang w:val="lt-LT"/>
        </w:rPr>
        <w:t xml:space="preserve"> išm</w:t>
      </w:r>
      <w:r w:rsidR="00C345A0">
        <w:rPr>
          <w:sz w:val="24"/>
          <w:szCs w:val="24"/>
          <w:lang w:val="lt-LT"/>
        </w:rPr>
        <w:t xml:space="preserve">okėti Dianai </w:t>
      </w:r>
      <w:proofErr w:type="spellStart"/>
      <w:r w:rsidR="00C345A0">
        <w:rPr>
          <w:sz w:val="24"/>
          <w:szCs w:val="24"/>
          <w:lang w:val="lt-LT"/>
        </w:rPr>
        <w:t>Guzienei</w:t>
      </w:r>
      <w:proofErr w:type="spellEnd"/>
      <w:r w:rsidRPr="00E538AD">
        <w:rPr>
          <w:sz w:val="24"/>
          <w:szCs w:val="24"/>
          <w:lang w:val="lt-LT"/>
        </w:rPr>
        <w:t xml:space="preserve"> atleidimo iš pareigų dieną darbo užmokestį ir kompensaciją už nepanaudotas kasmetines atostogas</w:t>
      </w:r>
      <w:r w:rsidR="00C345A0">
        <w:rPr>
          <w:sz w:val="24"/>
          <w:szCs w:val="24"/>
          <w:lang w:val="lt-LT"/>
        </w:rPr>
        <w:t xml:space="preserve"> (40 darbo dienų</w:t>
      </w:r>
      <w:r w:rsidRPr="00E538AD">
        <w:rPr>
          <w:sz w:val="24"/>
          <w:szCs w:val="24"/>
          <w:lang w:val="lt-LT"/>
        </w:rPr>
        <w:t xml:space="preserve"> už </w:t>
      </w:r>
      <w:r w:rsidR="00C345A0">
        <w:rPr>
          <w:rFonts w:eastAsia="Calibri"/>
          <w:sz w:val="24"/>
          <w:szCs w:val="24"/>
          <w:lang w:val="lt-LT"/>
        </w:rPr>
        <w:t>2016 m. gegužės 30</w:t>
      </w:r>
      <w:r w:rsidRPr="00E538AD">
        <w:rPr>
          <w:rFonts w:eastAsia="Calibri"/>
          <w:sz w:val="24"/>
          <w:szCs w:val="24"/>
          <w:lang w:val="lt-LT"/>
        </w:rPr>
        <w:t xml:space="preserve"> d.</w:t>
      </w:r>
      <w:r w:rsidRPr="00E538AD">
        <w:rPr>
          <w:lang w:val="lt-LT"/>
        </w:rPr>
        <w:t>–</w:t>
      </w:r>
      <w:r w:rsidR="00C345A0">
        <w:rPr>
          <w:rFonts w:eastAsia="Calibri"/>
          <w:sz w:val="24"/>
          <w:szCs w:val="24"/>
          <w:lang w:val="lt-LT"/>
        </w:rPr>
        <w:t>2017 m. gegužės 29</w:t>
      </w:r>
      <w:r w:rsidRPr="00E538AD">
        <w:rPr>
          <w:rFonts w:eastAsia="Calibri"/>
          <w:sz w:val="24"/>
          <w:szCs w:val="24"/>
          <w:lang w:val="lt-LT"/>
        </w:rPr>
        <w:t xml:space="preserve"> d. </w:t>
      </w:r>
      <w:r>
        <w:rPr>
          <w:rFonts w:eastAsia="Calibri"/>
          <w:sz w:val="24"/>
          <w:szCs w:val="24"/>
          <w:lang w:val="lt-LT"/>
        </w:rPr>
        <w:t xml:space="preserve">darbo </w:t>
      </w:r>
      <w:r w:rsidRPr="00E538AD">
        <w:rPr>
          <w:rFonts w:eastAsia="Calibri"/>
          <w:sz w:val="24"/>
          <w:szCs w:val="24"/>
          <w:lang w:val="lt-LT"/>
        </w:rPr>
        <w:t>laikotarpį,</w:t>
      </w:r>
      <w:r w:rsidR="0018130C">
        <w:rPr>
          <w:rFonts w:eastAsia="Calibri"/>
          <w:sz w:val="24"/>
          <w:szCs w:val="24"/>
          <w:lang w:val="lt-LT"/>
        </w:rPr>
        <w:t xml:space="preserve"> 2 poilsio</w:t>
      </w:r>
      <w:r w:rsidR="00C345A0">
        <w:rPr>
          <w:rFonts w:eastAsia="Calibri"/>
          <w:sz w:val="24"/>
          <w:szCs w:val="24"/>
          <w:lang w:val="lt-LT"/>
        </w:rPr>
        <w:t xml:space="preserve"> dienos perkeltos </w:t>
      </w:r>
      <w:r w:rsidR="002E36B0">
        <w:rPr>
          <w:rFonts w:eastAsia="Calibri"/>
          <w:sz w:val="24"/>
          <w:szCs w:val="24"/>
          <w:lang w:val="lt-LT"/>
        </w:rPr>
        <w:t>prie kasmetinių atostogų ir 14,67</w:t>
      </w:r>
      <w:r w:rsidR="00C345A0">
        <w:rPr>
          <w:rFonts w:eastAsia="Calibri"/>
          <w:sz w:val="24"/>
          <w:szCs w:val="24"/>
          <w:lang w:val="lt-LT"/>
        </w:rPr>
        <w:t xml:space="preserve"> darbo dienos už 2017 m. gegužės 30</w:t>
      </w:r>
      <w:r w:rsidRPr="00E538AD">
        <w:rPr>
          <w:rFonts w:eastAsia="Calibri"/>
          <w:sz w:val="24"/>
          <w:szCs w:val="24"/>
          <w:lang w:val="lt-LT"/>
        </w:rPr>
        <w:t xml:space="preserve"> d.</w:t>
      </w:r>
      <w:r w:rsidRPr="00E538AD">
        <w:rPr>
          <w:lang w:val="lt-LT"/>
        </w:rPr>
        <w:t>–</w:t>
      </w:r>
      <w:r w:rsidR="00C345A0">
        <w:rPr>
          <w:rFonts w:eastAsia="Calibri"/>
          <w:sz w:val="24"/>
          <w:szCs w:val="24"/>
          <w:lang w:val="lt-LT"/>
        </w:rPr>
        <w:t>2017 m. spalio 10</w:t>
      </w:r>
      <w:r w:rsidRPr="00E538AD">
        <w:rPr>
          <w:rFonts w:eastAsia="Calibri"/>
          <w:sz w:val="24"/>
          <w:szCs w:val="24"/>
          <w:lang w:val="lt-LT"/>
        </w:rPr>
        <w:t xml:space="preserve"> d</w:t>
      </w:r>
      <w:r w:rsidRPr="00E538AD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darbo laikotarpį</w:t>
      </w:r>
      <w:r w:rsidRPr="00E538AD">
        <w:rPr>
          <w:sz w:val="24"/>
          <w:szCs w:val="24"/>
          <w:lang w:val="lt-LT"/>
        </w:rPr>
        <w:t>);</w:t>
      </w:r>
    </w:p>
    <w:p w14:paraId="1DD06843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 atlikti darbo sutar</w:t>
      </w:r>
      <w:r w:rsidR="00C345A0">
        <w:rPr>
          <w:sz w:val="24"/>
          <w:szCs w:val="24"/>
          <w:lang w:val="lt-LT"/>
        </w:rPr>
        <w:t>ties su Diana Guziene</w:t>
      </w:r>
      <w:r>
        <w:rPr>
          <w:sz w:val="24"/>
          <w:szCs w:val="24"/>
          <w:lang w:val="lt-LT"/>
        </w:rPr>
        <w:t xml:space="preserve"> nutraukimo įforminimą; </w:t>
      </w:r>
    </w:p>
    <w:p w14:paraId="1DD06844" w14:textId="671B8831" w:rsidR="00D276B0" w:rsidRDefault="00D276B0" w:rsidP="00D276B0">
      <w:pPr>
        <w:ind w:firstLine="851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 xml:space="preserve">2.3. </w:t>
      </w:r>
      <w:bookmarkStart w:id="1" w:name="D_d38db6d4_52f3_4a0f_ad93_27ea6400bc0c"/>
      <w:r w:rsidRPr="002B3DB7">
        <w:rPr>
          <w:color w:val="000000"/>
          <w:sz w:val="24"/>
          <w:szCs w:val="24"/>
          <w:shd w:val="clear" w:color="auto" w:fill="FFFFFF"/>
          <w:lang w:val="lt-LT"/>
        </w:rPr>
        <w:t>sudaryti</w:t>
      </w:r>
      <w:r w:rsidR="009E144B">
        <w:rPr>
          <w:rStyle w:val="apple-converted-space"/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Pr="002B3DB7">
        <w:rPr>
          <w:rStyle w:val="apple-converted-space"/>
          <w:color w:val="000000"/>
          <w:sz w:val="24"/>
          <w:szCs w:val="24"/>
          <w:shd w:val="clear" w:color="auto" w:fill="FFFFFF"/>
          <w:lang w:val="lt-LT"/>
        </w:rPr>
        <w:t>Rokiškio</w:t>
      </w:r>
      <w:r w:rsidRPr="002B3DB7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lt-LT"/>
        </w:rPr>
        <w:t>r.</w:t>
      </w:r>
      <w:r w:rsidR="00C345A0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proofErr w:type="spellStart"/>
      <w:r w:rsidR="00C345A0">
        <w:rPr>
          <w:color w:val="000000"/>
          <w:sz w:val="24"/>
          <w:szCs w:val="24"/>
          <w:shd w:val="clear" w:color="auto" w:fill="FFFFFF"/>
          <w:lang w:val="lt-LT"/>
        </w:rPr>
        <w:t>Juodupės</w:t>
      </w:r>
      <w:proofErr w:type="spellEnd"/>
      <w:r w:rsidR="00C345A0">
        <w:rPr>
          <w:color w:val="000000"/>
          <w:sz w:val="24"/>
          <w:szCs w:val="24"/>
          <w:shd w:val="clear" w:color="auto" w:fill="FFFFFF"/>
          <w:lang w:val="lt-LT"/>
        </w:rPr>
        <w:t xml:space="preserve"> gimnazijos</w:t>
      </w:r>
      <w:r w:rsidRPr="002B3DB7">
        <w:rPr>
          <w:rStyle w:val="apple-converted-space"/>
          <w:color w:val="000000"/>
          <w:sz w:val="24"/>
          <w:szCs w:val="24"/>
          <w:shd w:val="clear" w:color="auto" w:fill="FFFFFF"/>
          <w:lang w:val="lt-LT"/>
        </w:rPr>
        <w:t> </w:t>
      </w:r>
      <w:r w:rsidRPr="002B3DB7">
        <w:rPr>
          <w:color w:val="000000"/>
          <w:sz w:val="24"/>
          <w:szCs w:val="24"/>
          <w:shd w:val="clear" w:color="auto" w:fill="FFFFFF"/>
          <w:lang w:val="lt-LT"/>
        </w:rPr>
        <w:t>reikalų perdavimo komisiją.</w:t>
      </w:r>
      <w:bookmarkEnd w:id="1"/>
    </w:p>
    <w:p w14:paraId="1DD06845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Pavesti</w:t>
      </w:r>
      <w:r w:rsidRPr="00B013F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Rokiškio</w:t>
      </w:r>
      <w:r w:rsidR="00C345A0">
        <w:rPr>
          <w:sz w:val="24"/>
          <w:szCs w:val="24"/>
          <w:lang w:val="lt-LT"/>
        </w:rPr>
        <w:t xml:space="preserve"> r. </w:t>
      </w:r>
      <w:proofErr w:type="spellStart"/>
      <w:r w:rsidR="00C345A0">
        <w:rPr>
          <w:sz w:val="24"/>
          <w:szCs w:val="24"/>
          <w:lang w:val="lt-LT"/>
        </w:rPr>
        <w:t>Juodupės</w:t>
      </w:r>
      <w:proofErr w:type="spellEnd"/>
      <w:r w:rsidR="00C345A0">
        <w:rPr>
          <w:sz w:val="24"/>
          <w:szCs w:val="24"/>
          <w:lang w:val="lt-LT"/>
        </w:rPr>
        <w:t xml:space="preserve"> gimnazijos</w:t>
      </w:r>
      <w:r>
        <w:rPr>
          <w:sz w:val="24"/>
          <w:szCs w:val="24"/>
          <w:lang w:val="lt-LT"/>
        </w:rPr>
        <w:t xml:space="preserve"> direktoriaus pavaduoto</w:t>
      </w:r>
      <w:r w:rsidR="00C345A0">
        <w:rPr>
          <w:sz w:val="24"/>
          <w:szCs w:val="24"/>
          <w:lang w:val="lt-LT"/>
        </w:rPr>
        <w:t xml:space="preserve">jai ugdymui Audronei </w:t>
      </w:r>
      <w:proofErr w:type="spellStart"/>
      <w:r w:rsidR="00C345A0">
        <w:rPr>
          <w:sz w:val="24"/>
          <w:szCs w:val="24"/>
          <w:lang w:val="lt-LT"/>
        </w:rPr>
        <w:t>Rekertienei</w:t>
      </w:r>
      <w:proofErr w:type="spellEnd"/>
      <w:r w:rsidR="00C345A0">
        <w:rPr>
          <w:sz w:val="24"/>
          <w:szCs w:val="24"/>
          <w:lang w:val="lt-LT"/>
        </w:rPr>
        <w:t xml:space="preserve"> nuo 2017 m. spalio 11</w:t>
      </w:r>
      <w:r>
        <w:rPr>
          <w:sz w:val="24"/>
          <w:szCs w:val="24"/>
          <w:lang w:val="lt-LT"/>
        </w:rPr>
        <w:t xml:space="preserve"> d. </w:t>
      </w:r>
      <w:r w:rsidRPr="00EC5E8C">
        <w:rPr>
          <w:noProof/>
          <w:sz w:val="24"/>
          <w:szCs w:val="24"/>
          <w:lang w:val="lt-LT"/>
        </w:rPr>
        <w:t>iki bus paskirtas direktorius</w:t>
      </w:r>
      <w:r w:rsidR="00C345A0">
        <w:rPr>
          <w:noProof/>
          <w:sz w:val="24"/>
          <w:szCs w:val="24"/>
          <w:lang w:val="lt-LT"/>
        </w:rPr>
        <w:t xml:space="preserve"> (išrinktas konkurso būdu)</w:t>
      </w:r>
      <w:r>
        <w:rPr>
          <w:noProof/>
          <w:sz w:val="24"/>
          <w:szCs w:val="24"/>
          <w:lang w:val="lt-LT"/>
        </w:rPr>
        <w:t xml:space="preserve"> laikinai eiti Rokiškio</w:t>
      </w:r>
      <w:r w:rsidR="00C345A0">
        <w:rPr>
          <w:noProof/>
          <w:sz w:val="24"/>
          <w:szCs w:val="24"/>
          <w:lang w:val="lt-LT"/>
        </w:rPr>
        <w:t xml:space="preserve"> r. Juodupės gimnazijos</w:t>
      </w:r>
      <w:r>
        <w:rPr>
          <w:noProof/>
          <w:sz w:val="24"/>
          <w:szCs w:val="24"/>
          <w:lang w:val="lt-LT"/>
        </w:rPr>
        <w:t xml:space="preserve"> direktorės pareigas.</w:t>
      </w:r>
    </w:p>
    <w:p w14:paraId="1DD06848" w14:textId="6C0B43D9" w:rsidR="00D276B0" w:rsidRPr="0017751A" w:rsidRDefault="00D276B0" w:rsidP="009E144B">
      <w:pPr>
        <w:ind w:firstLine="851"/>
        <w:jc w:val="both"/>
        <w:rPr>
          <w:sz w:val="24"/>
          <w:szCs w:val="24"/>
          <w:lang w:val="lt-LT"/>
        </w:rPr>
      </w:pPr>
      <w:r w:rsidRPr="00567D92">
        <w:rPr>
          <w:sz w:val="24"/>
          <w:szCs w:val="24"/>
          <w:lang w:val="lt-LT"/>
        </w:rPr>
        <w:t>Šis sprendimas gali būti skundžiamas Lietuvos Respublikos administracinių bylų teisenos įstatymo</w:t>
      </w:r>
      <w:r w:rsidRPr="00567D92">
        <w:rPr>
          <w:rStyle w:val="st1"/>
          <w:color w:val="000000"/>
          <w:sz w:val="24"/>
          <w:szCs w:val="24"/>
          <w:lang w:val="lt-LT"/>
        </w:rPr>
        <w:t xml:space="preserve"> </w:t>
      </w:r>
      <w:r w:rsidRPr="00567D92">
        <w:rPr>
          <w:sz w:val="24"/>
          <w:szCs w:val="24"/>
          <w:lang w:val="lt-LT"/>
        </w:rPr>
        <w:t xml:space="preserve"> nustatyta tvarka.</w:t>
      </w:r>
    </w:p>
    <w:p w14:paraId="1DD06849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1DD0684A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1DD0684B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1DD0684C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1DD0684D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>
        <w:rPr>
          <w:sz w:val="24"/>
          <w:szCs w:val="24"/>
          <w:lang w:val="lt-LT"/>
        </w:rPr>
        <w:t>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Antanas Vagonis</w:t>
      </w:r>
    </w:p>
    <w:p w14:paraId="1DD0684E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1DD0684F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1DD06850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1DD06851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1DD06852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1DD06853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1DD06854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1DD06855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1DD06856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1DD06857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Pr="00872560">
        <w:rPr>
          <w:sz w:val="24"/>
          <w:szCs w:val="24"/>
        </w:rPr>
        <w:t xml:space="preserve">ita </w:t>
      </w:r>
      <w:proofErr w:type="spellStart"/>
      <w:r w:rsidRPr="00872560">
        <w:rPr>
          <w:sz w:val="24"/>
          <w:szCs w:val="24"/>
        </w:rPr>
        <w:t>Elmonienė</w:t>
      </w:r>
      <w:proofErr w:type="spellEnd"/>
    </w:p>
    <w:p w14:paraId="1DD06858" w14:textId="77777777" w:rsidR="00A92EAF" w:rsidRDefault="00A92EAF" w:rsidP="00D276B0">
      <w:pPr>
        <w:tabs>
          <w:tab w:val="left" w:pos="1260"/>
        </w:tabs>
        <w:rPr>
          <w:sz w:val="24"/>
          <w:szCs w:val="24"/>
        </w:rPr>
      </w:pPr>
    </w:p>
    <w:p w14:paraId="0736C9C1" w14:textId="77777777" w:rsidR="009E144B" w:rsidRDefault="009E144B" w:rsidP="00D276B0">
      <w:pPr>
        <w:tabs>
          <w:tab w:val="left" w:pos="1260"/>
        </w:tabs>
        <w:rPr>
          <w:sz w:val="24"/>
          <w:szCs w:val="24"/>
        </w:rPr>
      </w:pPr>
    </w:p>
    <w:p w14:paraId="5BE6B692" w14:textId="77777777" w:rsidR="009E144B" w:rsidRDefault="009E144B" w:rsidP="00D276B0">
      <w:pPr>
        <w:tabs>
          <w:tab w:val="left" w:pos="1260"/>
        </w:tabs>
        <w:rPr>
          <w:sz w:val="24"/>
          <w:szCs w:val="24"/>
        </w:rPr>
      </w:pPr>
    </w:p>
    <w:p w14:paraId="1DD06859" w14:textId="77777777" w:rsidR="00A92EAF" w:rsidRDefault="00A92EAF" w:rsidP="00D276B0">
      <w:pPr>
        <w:tabs>
          <w:tab w:val="left" w:pos="1260"/>
        </w:tabs>
        <w:rPr>
          <w:sz w:val="24"/>
          <w:szCs w:val="24"/>
        </w:rPr>
      </w:pPr>
    </w:p>
    <w:p w14:paraId="1DD0685A" w14:textId="77777777" w:rsidR="00A92EAF" w:rsidRDefault="00A92EAF" w:rsidP="00D276B0">
      <w:pPr>
        <w:tabs>
          <w:tab w:val="left" w:pos="1260"/>
        </w:tabs>
        <w:rPr>
          <w:sz w:val="24"/>
          <w:szCs w:val="24"/>
        </w:rPr>
      </w:pPr>
    </w:p>
    <w:p w14:paraId="1DD0685B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Rokiškio rajono savivaldybės tarybai</w:t>
      </w:r>
    </w:p>
    <w:p w14:paraId="1DD0685C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1DD0685D" w14:textId="77777777" w:rsidR="00D276B0" w:rsidRDefault="00D276B0" w:rsidP="00D276B0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DĖL TEIKIAMO SPRENDIMO</w:t>
      </w:r>
      <w:r w:rsidRPr="00963D1D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A92EAF">
        <w:rPr>
          <w:b/>
          <w:sz w:val="24"/>
          <w:szCs w:val="24"/>
        </w:rPr>
        <w:t>DĖL DIANOS GUZIENĖS ATLEIDIMO IŠ ROKIŠKIO R. JUODUPĖS GIMNAZIJOS DIREKTORĖ</w:t>
      </w:r>
      <w:r w:rsidR="00A92EAF" w:rsidRPr="00836AFB">
        <w:rPr>
          <w:b/>
          <w:sz w:val="24"/>
          <w:szCs w:val="24"/>
        </w:rPr>
        <w:t>S PAREIGŲ</w:t>
      </w:r>
      <w:r>
        <w:rPr>
          <w:b/>
          <w:sz w:val="24"/>
          <w:szCs w:val="24"/>
          <w:lang w:val="lt-LT"/>
        </w:rPr>
        <w:t xml:space="preserve">“ </w:t>
      </w:r>
    </w:p>
    <w:p w14:paraId="1DD0685E" w14:textId="77777777" w:rsidR="00D276B0" w:rsidRPr="006E3D5D" w:rsidRDefault="00D276B0" w:rsidP="00D276B0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1DD0685F" w14:textId="77777777" w:rsidR="00D276B0" w:rsidRPr="006E3D5D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1DD06860" w14:textId="77777777" w:rsidR="00D276B0" w:rsidRPr="006E3D5D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1DD06861" w14:textId="77777777" w:rsidR="00D276B0" w:rsidRDefault="00D276B0" w:rsidP="00D276B0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="00A92EAF">
        <w:rPr>
          <w:sz w:val="24"/>
          <w:szCs w:val="24"/>
          <w:lang w:val="lt-LT"/>
        </w:rPr>
        <w:t xml:space="preserve"> atleisti Dianą </w:t>
      </w:r>
      <w:proofErr w:type="spellStart"/>
      <w:r w:rsidR="00A92EAF">
        <w:rPr>
          <w:sz w:val="24"/>
          <w:szCs w:val="24"/>
          <w:lang w:val="lt-LT"/>
        </w:rPr>
        <w:t>Guzienę</w:t>
      </w:r>
      <w:proofErr w:type="spellEnd"/>
      <w:r w:rsidR="00A92EAF">
        <w:rPr>
          <w:sz w:val="24"/>
          <w:szCs w:val="24"/>
          <w:lang w:val="lt-LT"/>
        </w:rPr>
        <w:t xml:space="preserve"> iš Rokiškio r. </w:t>
      </w:r>
      <w:proofErr w:type="spellStart"/>
      <w:r w:rsidR="00A92EAF">
        <w:rPr>
          <w:sz w:val="24"/>
          <w:szCs w:val="24"/>
          <w:lang w:val="lt-LT"/>
        </w:rPr>
        <w:t>Juodupės</w:t>
      </w:r>
      <w:proofErr w:type="spellEnd"/>
      <w:r w:rsidR="00A92EAF">
        <w:rPr>
          <w:sz w:val="24"/>
          <w:szCs w:val="24"/>
          <w:lang w:val="lt-LT"/>
        </w:rPr>
        <w:t xml:space="preserve"> gimnazijos</w:t>
      </w:r>
      <w:r>
        <w:rPr>
          <w:sz w:val="24"/>
          <w:szCs w:val="24"/>
          <w:lang w:val="lt-LT"/>
        </w:rPr>
        <w:t xml:space="preserve"> direktorės pareigų (darbo sutarties nutraukimas darbuotojos prašymu).</w:t>
      </w:r>
    </w:p>
    <w:p w14:paraId="1DD06862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1DD06863" w14:textId="77777777" w:rsidR="00D276B0" w:rsidRDefault="00D276B0" w:rsidP="00D276B0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 Rokiškio rajono s</w:t>
      </w:r>
      <w:r>
        <w:rPr>
          <w:sz w:val="24"/>
          <w:szCs w:val="24"/>
          <w:lang w:val="lt-LT"/>
        </w:rPr>
        <w:t xml:space="preserve">avivaldybės tarybos reglamentas, </w:t>
      </w:r>
      <w:r w:rsidRPr="00027D13">
        <w:rPr>
          <w:sz w:val="24"/>
          <w:szCs w:val="24"/>
          <w:lang w:val="lt-LT"/>
        </w:rPr>
        <w:t>Lietuvos Respublikos darbo kodeks</w:t>
      </w:r>
      <w:r>
        <w:rPr>
          <w:sz w:val="24"/>
          <w:szCs w:val="24"/>
          <w:lang w:val="lt-LT"/>
        </w:rPr>
        <w:t>as.</w:t>
      </w:r>
    </w:p>
    <w:p w14:paraId="1DD06864" w14:textId="77777777" w:rsidR="00D276B0" w:rsidRDefault="00D276B0" w:rsidP="00D276B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1DD06865" w14:textId="77777777" w:rsidR="00D276B0" w:rsidRDefault="00A92EAF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Dianos </w:t>
      </w:r>
      <w:proofErr w:type="spellStart"/>
      <w:r>
        <w:rPr>
          <w:sz w:val="24"/>
          <w:szCs w:val="24"/>
          <w:lang w:val="lt-LT"/>
        </w:rPr>
        <w:t>Guzienės</w:t>
      </w:r>
      <w:proofErr w:type="spellEnd"/>
      <w:r w:rsidR="00D276B0">
        <w:rPr>
          <w:sz w:val="24"/>
          <w:szCs w:val="24"/>
          <w:lang w:val="lt-LT"/>
        </w:rPr>
        <w:t xml:space="preserve"> atleidimas iš Rokiškio r. </w:t>
      </w:r>
      <w:proofErr w:type="spellStart"/>
      <w:r w:rsidR="00127CFD">
        <w:rPr>
          <w:sz w:val="24"/>
          <w:szCs w:val="24"/>
          <w:lang w:val="lt-LT"/>
        </w:rPr>
        <w:t>Juodupės</w:t>
      </w:r>
      <w:proofErr w:type="spellEnd"/>
      <w:r w:rsidR="00127CFD">
        <w:rPr>
          <w:sz w:val="24"/>
          <w:szCs w:val="24"/>
          <w:lang w:val="lt-LT"/>
        </w:rPr>
        <w:t xml:space="preserve"> gimnazijos </w:t>
      </w:r>
      <w:r w:rsidR="00D276B0">
        <w:rPr>
          <w:sz w:val="24"/>
          <w:szCs w:val="24"/>
          <w:lang w:val="lt-LT"/>
        </w:rPr>
        <w:t>direktorės pareigų ir atsiskaitymas su ja atleidimo dieną</w:t>
      </w:r>
      <w:r w:rsidR="00D276B0" w:rsidRPr="00E13C51">
        <w:rPr>
          <w:sz w:val="24"/>
          <w:szCs w:val="24"/>
          <w:lang w:val="lt-LT"/>
        </w:rPr>
        <w:t xml:space="preserve"> </w:t>
      </w:r>
      <w:r w:rsidR="00D276B0">
        <w:rPr>
          <w:sz w:val="24"/>
          <w:szCs w:val="24"/>
          <w:lang w:val="lt-LT"/>
        </w:rPr>
        <w:t>bei įgaliojimų suteikimas savivaldybės merui atlikti veiksmus, susijusius su darbo santykių nutraukimu. Pavesti</w:t>
      </w:r>
      <w:r w:rsidR="00D276B0" w:rsidRPr="00B013F9">
        <w:rPr>
          <w:sz w:val="24"/>
          <w:szCs w:val="24"/>
          <w:lang w:val="lt-LT"/>
        </w:rPr>
        <w:t xml:space="preserve"> </w:t>
      </w:r>
      <w:r w:rsidR="00D276B0">
        <w:rPr>
          <w:sz w:val="24"/>
          <w:szCs w:val="24"/>
          <w:lang w:val="lt-LT"/>
        </w:rPr>
        <w:t xml:space="preserve">Rokiškio r. </w:t>
      </w:r>
      <w:proofErr w:type="spellStart"/>
      <w:r w:rsidR="00127CFD">
        <w:rPr>
          <w:sz w:val="24"/>
          <w:szCs w:val="24"/>
          <w:lang w:val="lt-LT"/>
        </w:rPr>
        <w:t>Juodupės</w:t>
      </w:r>
      <w:proofErr w:type="spellEnd"/>
      <w:r w:rsidR="00127CFD">
        <w:rPr>
          <w:sz w:val="24"/>
          <w:szCs w:val="24"/>
          <w:lang w:val="lt-LT"/>
        </w:rPr>
        <w:t xml:space="preserve"> gimnazijos </w:t>
      </w:r>
      <w:r w:rsidR="00D276B0">
        <w:rPr>
          <w:sz w:val="24"/>
          <w:szCs w:val="24"/>
          <w:lang w:val="lt-LT"/>
        </w:rPr>
        <w:t>direktoriaus pavaduoto</w:t>
      </w:r>
      <w:r w:rsidR="00127CFD">
        <w:rPr>
          <w:sz w:val="24"/>
          <w:szCs w:val="24"/>
          <w:lang w:val="lt-LT"/>
        </w:rPr>
        <w:t xml:space="preserve">jai ugdymui Audronei </w:t>
      </w:r>
      <w:proofErr w:type="spellStart"/>
      <w:r w:rsidR="00127CFD">
        <w:rPr>
          <w:sz w:val="24"/>
          <w:szCs w:val="24"/>
          <w:lang w:val="lt-LT"/>
        </w:rPr>
        <w:t>Rekertienei</w:t>
      </w:r>
      <w:proofErr w:type="spellEnd"/>
      <w:r w:rsidR="00127CFD">
        <w:rPr>
          <w:sz w:val="24"/>
          <w:szCs w:val="24"/>
          <w:lang w:val="lt-LT"/>
        </w:rPr>
        <w:t xml:space="preserve"> nuo 2017 m. spalio 11</w:t>
      </w:r>
      <w:r w:rsidR="00D276B0">
        <w:rPr>
          <w:sz w:val="24"/>
          <w:szCs w:val="24"/>
          <w:lang w:val="lt-LT"/>
        </w:rPr>
        <w:t xml:space="preserve"> d. </w:t>
      </w:r>
      <w:r w:rsidR="00D276B0" w:rsidRPr="00EC5E8C">
        <w:rPr>
          <w:noProof/>
          <w:sz w:val="24"/>
          <w:szCs w:val="24"/>
          <w:lang w:val="lt-LT"/>
        </w:rPr>
        <w:t xml:space="preserve">iki bus paskirtas direktorius </w:t>
      </w:r>
      <w:r w:rsidR="00127CFD">
        <w:rPr>
          <w:noProof/>
          <w:sz w:val="24"/>
          <w:szCs w:val="24"/>
          <w:lang w:val="lt-LT"/>
        </w:rPr>
        <w:t xml:space="preserve">(išrinktas </w:t>
      </w:r>
      <w:r w:rsidR="00D276B0" w:rsidRPr="00EC5E8C">
        <w:rPr>
          <w:noProof/>
          <w:sz w:val="24"/>
          <w:szCs w:val="24"/>
          <w:lang w:val="lt-LT"/>
        </w:rPr>
        <w:t>konkurso būdu</w:t>
      </w:r>
      <w:r w:rsidR="00127CFD">
        <w:rPr>
          <w:noProof/>
          <w:sz w:val="24"/>
          <w:szCs w:val="24"/>
          <w:lang w:val="lt-LT"/>
        </w:rPr>
        <w:t>)</w:t>
      </w:r>
      <w:r w:rsidR="00D276B0">
        <w:rPr>
          <w:noProof/>
          <w:sz w:val="24"/>
          <w:szCs w:val="24"/>
          <w:lang w:val="lt-LT"/>
        </w:rPr>
        <w:t xml:space="preserve"> laikinai eiti Rokiškio r. </w:t>
      </w:r>
      <w:r w:rsidR="00127CFD">
        <w:rPr>
          <w:noProof/>
          <w:sz w:val="24"/>
          <w:szCs w:val="24"/>
          <w:lang w:val="lt-LT"/>
        </w:rPr>
        <w:t xml:space="preserve">Juodupės gimnazijos </w:t>
      </w:r>
      <w:r w:rsidR="00D276B0">
        <w:rPr>
          <w:noProof/>
          <w:sz w:val="24"/>
          <w:szCs w:val="24"/>
          <w:lang w:val="lt-LT"/>
        </w:rPr>
        <w:t>direktorės pareigas.</w:t>
      </w:r>
    </w:p>
    <w:p w14:paraId="1DD06866" w14:textId="77777777" w:rsidR="00D276B0" w:rsidRPr="006E3D5D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1DD06867" w14:textId="77777777" w:rsidR="00D276B0" w:rsidRPr="006E3D5D" w:rsidRDefault="00D276B0" w:rsidP="00D276B0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darbuotojos prašymo tenkinimas;</w:t>
      </w:r>
      <w:r>
        <w:rPr>
          <w:b/>
          <w:bCs/>
        </w:rPr>
        <w:t xml:space="preserve"> </w:t>
      </w:r>
      <w:r w:rsidRPr="00872560">
        <w:rPr>
          <w:b/>
          <w:bCs/>
        </w:rPr>
        <w:t xml:space="preserve"> </w:t>
      </w:r>
    </w:p>
    <w:p w14:paraId="1DD06868" w14:textId="77777777" w:rsidR="00D276B0" w:rsidRDefault="00D276B0" w:rsidP="00D276B0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1DD06869" w14:textId="77777777" w:rsidR="00127CFD" w:rsidRDefault="00127CFD" w:rsidP="00127CFD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1DD0686A" w14:textId="77777777" w:rsidR="00127CFD" w:rsidRPr="006E3D5D" w:rsidRDefault="00127CFD" w:rsidP="00127CFD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Atsiras laisva darbo vieta, bus paskelbtas konkursas Rokiškio r. </w:t>
      </w:r>
      <w:proofErr w:type="spellStart"/>
      <w:r>
        <w:rPr>
          <w:sz w:val="24"/>
          <w:szCs w:val="24"/>
          <w:lang w:val="lt-LT"/>
        </w:rPr>
        <w:t>Juodupės</w:t>
      </w:r>
      <w:proofErr w:type="spellEnd"/>
      <w:r>
        <w:rPr>
          <w:sz w:val="24"/>
          <w:szCs w:val="24"/>
          <w:lang w:val="lt-LT"/>
        </w:rPr>
        <w:t xml:space="preserve"> gimnazijos direktoriaus pareigoms eiti. Rajono gyventojai, kurie atitiks kvalifikacinius reikalavimus švietimo įstaigos vadovui, galės dalyvauti konkurse.</w:t>
      </w:r>
    </w:p>
    <w:p w14:paraId="1DD0686B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1DD0686C" w14:textId="77777777" w:rsidR="00D276B0" w:rsidRDefault="00D276B0" w:rsidP="00D276B0">
      <w:pPr>
        <w:ind w:left="131" w:firstLine="720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1DD0686D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1DD0686E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1DD0686F" w14:textId="77777777" w:rsidR="00D276B0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1DD06870" w14:textId="77777777" w:rsidR="00D276B0" w:rsidRPr="00BE4F73" w:rsidRDefault="00D276B0" w:rsidP="00D276B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1DD06871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1DD06872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1DD06873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1DD06874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</w:p>
    <w:p w14:paraId="1DD06875" w14:textId="77777777" w:rsidR="00D276B0" w:rsidRDefault="00D276B0" w:rsidP="00D276B0">
      <w:pPr>
        <w:ind w:right="197"/>
        <w:rPr>
          <w:sz w:val="24"/>
          <w:szCs w:val="24"/>
        </w:rPr>
      </w:pPr>
      <w:r w:rsidRPr="006E3D5D">
        <w:rPr>
          <w:sz w:val="24"/>
          <w:szCs w:val="24"/>
          <w:lang w:val="lt-LT"/>
        </w:rPr>
        <w:t>Švietimo skyriaus vedėjo pavaduotoja</w:t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  <w:t xml:space="preserve">Rita </w:t>
      </w:r>
      <w:proofErr w:type="spellStart"/>
      <w:r w:rsidRPr="006E3D5D">
        <w:rPr>
          <w:sz w:val="24"/>
          <w:szCs w:val="24"/>
          <w:lang w:val="lt-LT"/>
        </w:rPr>
        <w:t>Elmonienė</w:t>
      </w:r>
      <w:proofErr w:type="spellEnd"/>
    </w:p>
    <w:p w14:paraId="1DD06876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DD06877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DD06878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DD06879" w14:textId="77777777" w:rsidR="00495A04" w:rsidRDefault="00495A04" w:rsidP="00495A04">
      <w:pPr>
        <w:rPr>
          <w:caps/>
          <w:sz w:val="24"/>
          <w:szCs w:val="24"/>
        </w:rPr>
      </w:pPr>
    </w:p>
    <w:p w14:paraId="1DD0687A" w14:textId="77777777" w:rsidR="00495A04" w:rsidRDefault="00495A04" w:rsidP="00495A04">
      <w:pPr>
        <w:rPr>
          <w:caps/>
          <w:sz w:val="24"/>
          <w:szCs w:val="24"/>
        </w:rPr>
      </w:pPr>
    </w:p>
    <w:p w14:paraId="1DD0687B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DD0687C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DD0687D" w14:textId="77777777" w:rsidR="00495A04" w:rsidRDefault="00495A04" w:rsidP="00495A04">
      <w:pPr>
        <w:rPr>
          <w:caps/>
          <w:sz w:val="24"/>
          <w:szCs w:val="24"/>
        </w:rPr>
      </w:pPr>
    </w:p>
    <w:p w14:paraId="1DD0687E" w14:textId="77777777" w:rsidR="00495A04" w:rsidRDefault="00495A04" w:rsidP="00495A04">
      <w:pPr>
        <w:rPr>
          <w:caps/>
          <w:sz w:val="24"/>
          <w:szCs w:val="24"/>
        </w:rPr>
      </w:pPr>
    </w:p>
    <w:p w14:paraId="1DD0687F" w14:textId="77777777" w:rsidR="00495A04" w:rsidRDefault="00495A04" w:rsidP="00495A04">
      <w:pPr>
        <w:rPr>
          <w:caps/>
          <w:sz w:val="24"/>
          <w:szCs w:val="24"/>
        </w:rPr>
      </w:pPr>
    </w:p>
    <w:p w14:paraId="1DD06880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1DD06881" w14:textId="77777777" w:rsidR="001059F4" w:rsidRPr="00495A04" w:rsidRDefault="001059F4" w:rsidP="008E7F5B"/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06884" w14:textId="77777777" w:rsidR="000109A9" w:rsidRDefault="000109A9">
      <w:r>
        <w:separator/>
      </w:r>
    </w:p>
  </w:endnote>
  <w:endnote w:type="continuationSeparator" w:id="0">
    <w:p w14:paraId="1DD06885" w14:textId="77777777" w:rsidR="000109A9" w:rsidRDefault="0001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06882" w14:textId="77777777" w:rsidR="000109A9" w:rsidRDefault="000109A9">
      <w:r>
        <w:separator/>
      </w:r>
    </w:p>
  </w:footnote>
  <w:footnote w:type="continuationSeparator" w:id="0">
    <w:p w14:paraId="1DD06883" w14:textId="77777777" w:rsidR="000109A9" w:rsidRDefault="00010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06886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1DD0688F" wp14:editId="1DD06890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D06887" w14:textId="77777777" w:rsidR="00EB1BFB" w:rsidRDefault="00EB1BFB" w:rsidP="00EB1BFB"/>
  <w:p w14:paraId="1DD06888" w14:textId="77777777" w:rsidR="00EB1BFB" w:rsidRDefault="00EB1BFB" w:rsidP="00EB1BFB"/>
  <w:p w14:paraId="1DD06889" w14:textId="77777777" w:rsidR="00EB1BFB" w:rsidRDefault="00EB1BFB" w:rsidP="00EB1BFB"/>
  <w:p w14:paraId="1DD0688A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DD0688B" w14:textId="77777777" w:rsidR="00EB1BFB" w:rsidRDefault="00EB1BFB" w:rsidP="00EB1BFB">
    <w:pPr>
      <w:rPr>
        <w:rFonts w:ascii="TimesLT" w:hAnsi="TimesLT"/>
        <w:b/>
        <w:sz w:val="24"/>
      </w:rPr>
    </w:pPr>
  </w:p>
  <w:p w14:paraId="1DD0688C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1DD0688D" w14:textId="77777777" w:rsidR="00EB1BFB" w:rsidRDefault="00EB1BFB" w:rsidP="00EB1BFB">
    <w:pPr>
      <w:jc w:val="center"/>
      <w:rPr>
        <w:b/>
        <w:sz w:val="26"/>
      </w:rPr>
    </w:pPr>
  </w:p>
  <w:p w14:paraId="1DD0688E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D5DBA"/>
    <w:rsid w:val="001059F4"/>
    <w:rsid w:val="00113C20"/>
    <w:rsid w:val="00127CFD"/>
    <w:rsid w:val="0018130C"/>
    <w:rsid w:val="001E755B"/>
    <w:rsid w:val="00256066"/>
    <w:rsid w:val="002E36B0"/>
    <w:rsid w:val="003A2F5A"/>
    <w:rsid w:val="003E56E7"/>
    <w:rsid w:val="00441928"/>
    <w:rsid w:val="00454130"/>
    <w:rsid w:val="004855CF"/>
    <w:rsid w:val="00495A04"/>
    <w:rsid w:val="00515A9B"/>
    <w:rsid w:val="00573094"/>
    <w:rsid w:val="00590F26"/>
    <w:rsid w:val="005E4261"/>
    <w:rsid w:val="0067194A"/>
    <w:rsid w:val="006A760B"/>
    <w:rsid w:val="00702E4A"/>
    <w:rsid w:val="008777CF"/>
    <w:rsid w:val="008C39F5"/>
    <w:rsid w:val="008E7F5B"/>
    <w:rsid w:val="008F3E4E"/>
    <w:rsid w:val="008F6439"/>
    <w:rsid w:val="00917406"/>
    <w:rsid w:val="009330E9"/>
    <w:rsid w:val="009339A7"/>
    <w:rsid w:val="009C1F16"/>
    <w:rsid w:val="009E144B"/>
    <w:rsid w:val="00A92EAF"/>
    <w:rsid w:val="00AC6EFA"/>
    <w:rsid w:val="00B21FA0"/>
    <w:rsid w:val="00B30C26"/>
    <w:rsid w:val="00B52CC9"/>
    <w:rsid w:val="00BF1C9E"/>
    <w:rsid w:val="00C345A0"/>
    <w:rsid w:val="00CA536C"/>
    <w:rsid w:val="00CC5051"/>
    <w:rsid w:val="00D276B0"/>
    <w:rsid w:val="00DE738F"/>
    <w:rsid w:val="00E750C3"/>
    <w:rsid w:val="00EB1BFB"/>
    <w:rsid w:val="00FB0A9B"/>
    <w:rsid w:val="00FB6C72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06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494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SAV8</cp:lastModifiedBy>
  <cp:revision>2</cp:revision>
  <cp:lastPrinted>2017-09-18T10:40:00Z</cp:lastPrinted>
  <dcterms:created xsi:type="dcterms:W3CDTF">2017-09-20T05:55:00Z</dcterms:created>
  <dcterms:modified xsi:type="dcterms:W3CDTF">2017-09-20T05:55:00Z</dcterms:modified>
</cp:coreProperties>
</file>